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67" w:rsidRDefault="00646A09" w:rsidP="00F37D67">
      <w:pPr>
        <w:pStyle w:val="TAP-heading1"/>
      </w:pPr>
      <w:r>
        <w:t>Running a craft g</w:t>
      </w:r>
      <w:r w:rsidR="009F75B2">
        <w:t>roup to develop friendships and communication</w:t>
      </w:r>
    </w:p>
    <w:p w:rsidR="009F75B2" w:rsidRDefault="009F75B2" w:rsidP="009F75B2">
      <w:pPr>
        <w:pStyle w:val="TAP-heading2"/>
      </w:pPr>
      <w:r>
        <w:t>Who is this for?</w:t>
      </w:r>
      <w:bookmarkStart w:id="0" w:name="_GoBack"/>
      <w:bookmarkEnd w:id="0"/>
    </w:p>
    <w:p w:rsidR="009F75B2" w:rsidRDefault="009F75B2" w:rsidP="009F75B2">
      <w:pPr>
        <w:pStyle w:val="TAP-Paragraph"/>
      </w:pPr>
      <w:r>
        <w:t>People with a range of learning</w:t>
      </w:r>
      <w:r w:rsidR="00061A77">
        <w:t xml:space="preserve"> and communication disabilities</w:t>
      </w:r>
    </w:p>
    <w:p w:rsidR="009F75B2" w:rsidRDefault="009F75B2" w:rsidP="009F75B2">
      <w:pPr>
        <w:pStyle w:val="TAP-heading2"/>
      </w:pPr>
      <w:r>
        <w:t>Purpose of the group</w:t>
      </w:r>
    </w:p>
    <w:p w:rsidR="009F75B2" w:rsidRDefault="002251DD" w:rsidP="002251DD">
      <w:pPr>
        <w:pStyle w:val="TAP-Paragraph"/>
        <w:numPr>
          <w:ilvl w:val="0"/>
          <w:numId w:val="9"/>
        </w:numPr>
      </w:pPr>
      <w:r>
        <w:t>Build friendships;</w:t>
      </w:r>
    </w:p>
    <w:p w:rsidR="002251DD" w:rsidRDefault="002251DD" w:rsidP="002251DD">
      <w:pPr>
        <w:pStyle w:val="TAP-Paragraph"/>
        <w:numPr>
          <w:ilvl w:val="0"/>
          <w:numId w:val="9"/>
        </w:numPr>
      </w:pPr>
      <w:r>
        <w:t>Build self-confidence in own abilities;</w:t>
      </w:r>
    </w:p>
    <w:p w:rsidR="002251DD" w:rsidRDefault="002251DD" w:rsidP="002251DD">
      <w:pPr>
        <w:pStyle w:val="TAP-Paragraph"/>
        <w:numPr>
          <w:ilvl w:val="0"/>
          <w:numId w:val="9"/>
        </w:numPr>
      </w:pPr>
      <w:r>
        <w:t>Have something nice that you’ve made to take home at the end.</w:t>
      </w:r>
    </w:p>
    <w:p w:rsidR="002251DD" w:rsidRDefault="002251DD" w:rsidP="002251DD">
      <w:pPr>
        <w:pStyle w:val="TAP-heading2"/>
      </w:pPr>
      <w:r>
        <w:t>Ideas for activities</w:t>
      </w:r>
    </w:p>
    <w:p w:rsidR="002251DD" w:rsidRDefault="002251DD" w:rsidP="002251DD">
      <w:pPr>
        <w:pStyle w:val="TAP-Paragraph"/>
      </w:pPr>
      <w:r>
        <w:t>You can find ideas for these a</w:t>
      </w:r>
      <w:r w:rsidR="00061A77">
        <w:t>ctivities browsing the internet:</w:t>
      </w:r>
      <w:r>
        <w:t xml:space="preserve"> </w:t>
      </w:r>
      <w:hyperlink r:id="rId9" w:history="1">
        <w:r w:rsidR="00E46297">
          <w:rPr>
            <w:rStyle w:val="Hyperlink"/>
          </w:rPr>
          <w:t>instructables.com</w:t>
        </w:r>
      </w:hyperlink>
      <w:r>
        <w:t xml:space="preserve"> is a very good site for finding ideas for a huge range of creative projects.</w:t>
      </w:r>
    </w:p>
    <w:p w:rsidR="002251DD" w:rsidRDefault="002251DD" w:rsidP="002251DD">
      <w:pPr>
        <w:pStyle w:val="TAP-Paragraph"/>
      </w:pPr>
      <w:r>
        <w:t>Things we have made in our group have included:</w:t>
      </w:r>
    </w:p>
    <w:p w:rsidR="002251DD" w:rsidRDefault="002251DD" w:rsidP="002251DD">
      <w:pPr>
        <w:pStyle w:val="TAP-Paragraph"/>
        <w:numPr>
          <w:ilvl w:val="0"/>
          <w:numId w:val="10"/>
        </w:numPr>
      </w:pPr>
      <w:r>
        <w:t>Decorating stones with enamel paint and other craft materials;</w:t>
      </w:r>
    </w:p>
    <w:p w:rsidR="002251DD" w:rsidRDefault="002251DD" w:rsidP="002251DD">
      <w:pPr>
        <w:pStyle w:val="TAP-Paragraph"/>
        <w:numPr>
          <w:ilvl w:val="0"/>
          <w:numId w:val="10"/>
        </w:numPr>
      </w:pPr>
      <w:r>
        <w:t>Decorating cups (starting off with a white mug);</w:t>
      </w:r>
    </w:p>
    <w:p w:rsidR="002251DD" w:rsidRDefault="002251DD" w:rsidP="002251DD">
      <w:pPr>
        <w:pStyle w:val="TAP-Paragraph"/>
        <w:numPr>
          <w:ilvl w:val="0"/>
          <w:numId w:val="10"/>
        </w:numPr>
      </w:pPr>
      <w:r>
        <w:t>Peg dolls;</w:t>
      </w:r>
    </w:p>
    <w:p w:rsidR="002251DD" w:rsidRDefault="002251DD" w:rsidP="002251DD">
      <w:pPr>
        <w:pStyle w:val="TAP-Paragraph"/>
        <w:numPr>
          <w:ilvl w:val="0"/>
          <w:numId w:val="10"/>
        </w:numPr>
      </w:pPr>
      <w:r>
        <w:t>Creating self-portraits starting from a black and white photocopy of each member of the group;</w:t>
      </w:r>
    </w:p>
    <w:p w:rsidR="002251DD" w:rsidRDefault="00061A77" w:rsidP="00061A77">
      <w:pPr>
        <w:pStyle w:val="TAP-Paragraph"/>
        <w:numPr>
          <w:ilvl w:val="0"/>
          <w:numId w:val="10"/>
        </w:numPr>
      </w:pPr>
      <w:r>
        <w:t>P</w:t>
      </w:r>
      <w:r w:rsidRPr="00061A77">
        <w:t>apier-mâché</w:t>
      </w:r>
      <w:r>
        <w:t xml:space="preserve"> </w:t>
      </w:r>
      <w:r w:rsidR="002251DD">
        <w:t>bowls and containers;</w:t>
      </w:r>
    </w:p>
    <w:p w:rsidR="00061A77" w:rsidRDefault="00061A77" w:rsidP="00061A77">
      <w:pPr>
        <w:pStyle w:val="TAP-Paragraph"/>
        <w:numPr>
          <w:ilvl w:val="0"/>
          <w:numId w:val="10"/>
        </w:numPr>
      </w:pPr>
      <w:r>
        <w:t>Scrapbooking (also creates opportunities for communication around friends, family and events).</w:t>
      </w:r>
    </w:p>
    <w:p w:rsidR="002251DD" w:rsidRDefault="00DE53DE" w:rsidP="00DE53DE">
      <w:pPr>
        <w:pStyle w:val="TAP-heading2"/>
      </w:pPr>
      <w:r>
        <w:t>Using the activities</w:t>
      </w:r>
    </w:p>
    <w:p w:rsidR="00DE53DE" w:rsidRDefault="00DE53DE" w:rsidP="00DE53DE">
      <w:pPr>
        <w:pStyle w:val="TAP-Paragraph"/>
      </w:pPr>
      <w:r>
        <w:t xml:space="preserve">Typically you might explain the activity to the whole group, distribute the materials, and provide individual support where this is required. </w:t>
      </w:r>
      <w:r w:rsidR="00061A77">
        <w:t>However, to increase the amount members get out of the group y</w:t>
      </w:r>
      <w:r>
        <w:t>ou could also try out the following:</w:t>
      </w:r>
    </w:p>
    <w:p w:rsidR="00DE53DE" w:rsidRDefault="00DE53DE" w:rsidP="00DE53DE">
      <w:pPr>
        <w:pStyle w:val="TAP-Paragraph"/>
        <w:numPr>
          <w:ilvl w:val="0"/>
          <w:numId w:val="11"/>
        </w:numPr>
      </w:pPr>
      <w:r>
        <w:t xml:space="preserve">Encourage people to work in pairs so </w:t>
      </w:r>
      <w:r w:rsidR="00061A77">
        <w:t xml:space="preserve">that </w:t>
      </w:r>
      <w:r>
        <w:t>they can help each other. You could:</w:t>
      </w:r>
    </w:p>
    <w:p w:rsidR="00DE53DE" w:rsidRDefault="00DE53DE" w:rsidP="00DE53DE">
      <w:pPr>
        <w:pStyle w:val="TAP-Paragraph"/>
        <w:numPr>
          <w:ilvl w:val="1"/>
          <w:numId w:val="11"/>
        </w:numPr>
      </w:pPr>
      <w:r>
        <w:t>Pair more able ones with less able ones: the more able one may be able to provide more support, but also could take over a little – do too much for the less able one;</w:t>
      </w:r>
    </w:p>
    <w:p w:rsidR="00061A77" w:rsidRDefault="00DE53DE" w:rsidP="00DE53DE">
      <w:pPr>
        <w:pStyle w:val="TAP-Paragraph"/>
        <w:numPr>
          <w:ilvl w:val="1"/>
          <w:numId w:val="11"/>
        </w:numPr>
      </w:pPr>
      <w:r>
        <w:t xml:space="preserve">Pair people together with similar level </w:t>
      </w:r>
      <w:r w:rsidR="00E46297">
        <w:t xml:space="preserve">of </w:t>
      </w:r>
      <w:r>
        <w:t>abilities – in this case the support provi</w:t>
      </w:r>
      <w:r w:rsidR="00061A77">
        <w:t>ded is likely to be more mutual;</w:t>
      </w:r>
    </w:p>
    <w:p w:rsidR="00DE53DE" w:rsidRDefault="00DE53DE" w:rsidP="00DE53DE">
      <w:pPr>
        <w:pStyle w:val="TAP-Paragraph"/>
        <w:numPr>
          <w:ilvl w:val="1"/>
          <w:numId w:val="11"/>
        </w:numPr>
      </w:pPr>
      <w:r>
        <w:t>In either case you might need to show people how to support each other.</w:t>
      </w:r>
    </w:p>
    <w:p w:rsidR="00DE53DE" w:rsidRDefault="00DE53DE" w:rsidP="00DE53DE">
      <w:pPr>
        <w:pStyle w:val="TAP-Paragraph"/>
        <w:numPr>
          <w:ilvl w:val="0"/>
          <w:numId w:val="11"/>
        </w:numPr>
      </w:pPr>
      <w:r>
        <w:lastRenderedPageBreak/>
        <w:t>Ways of supporting people in the group (either you to individuals in the group or between members of the group):</w:t>
      </w:r>
    </w:p>
    <w:p w:rsidR="00DE53DE" w:rsidRDefault="00DE53DE" w:rsidP="00DE53DE">
      <w:pPr>
        <w:pStyle w:val="TAP-Paragraph"/>
        <w:numPr>
          <w:ilvl w:val="1"/>
          <w:numId w:val="11"/>
        </w:numPr>
      </w:pPr>
      <w:r>
        <w:t>Do as little as possible: the idea is that you give the minimum amount of support to enable the individual to do the activity;</w:t>
      </w:r>
    </w:p>
    <w:p w:rsidR="00DE53DE" w:rsidRDefault="00DE53DE" w:rsidP="00DE53DE">
      <w:pPr>
        <w:pStyle w:val="TAP-Paragraph"/>
        <w:numPr>
          <w:ilvl w:val="1"/>
          <w:numId w:val="11"/>
        </w:numPr>
      </w:pPr>
      <w:r>
        <w:t>The range of things you could do are:</w:t>
      </w:r>
    </w:p>
    <w:p w:rsidR="00DE53DE" w:rsidRDefault="00DE53DE" w:rsidP="00DE53DE">
      <w:pPr>
        <w:pStyle w:val="TAP-Paragraph"/>
        <w:numPr>
          <w:ilvl w:val="2"/>
          <w:numId w:val="11"/>
        </w:numPr>
      </w:pPr>
      <w:r>
        <w:t>Hold an object while the person cuts it;</w:t>
      </w:r>
    </w:p>
    <w:p w:rsidR="00DE53DE" w:rsidRDefault="00DE53DE" w:rsidP="00DE53DE">
      <w:pPr>
        <w:pStyle w:val="TAP-Paragraph"/>
        <w:numPr>
          <w:ilvl w:val="2"/>
          <w:numId w:val="11"/>
        </w:numPr>
      </w:pPr>
      <w:r>
        <w:t>Cut something while the person holds it;</w:t>
      </w:r>
    </w:p>
    <w:p w:rsidR="00DE53DE" w:rsidRDefault="00DE53DE" w:rsidP="00DE53DE">
      <w:pPr>
        <w:pStyle w:val="TAP-Paragraph"/>
        <w:numPr>
          <w:ilvl w:val="2"/>
          <w:numId w:val="11"/>
        </w:numPr>
      </w:pPr>
      <w:r>
        <w:t xml:space="preserve">Try always to make sure that they have some involvement in the </w:t>
      </w:r>
      <w:r w:rsidR="00061A77">
        <w:t>activity (other than watching!): for pairs of individuals working together, you may be able to create situations where together they can do something which they couldn’t do individually;</w:t>
      </w:r>
    </w:p>
    <w:p w:rsidR="00DE53DE" w:rsidRDefault="00DE53DE" w:rsidP="00DE53DE">
      <w:pPr>
        <w:pStyle w:val="TAP-Paragraph"/>
        <w:numPr>
          <w:ilvl w:val="2"/>
          <w:numId w:val="11"/>
        </w:numPr>
      </w:pPr>
      <w:r>
        <w:t>Give a choice – from two or more items – depending on their level, so at a higher level it could be “what would you like to make” with the choices not being in view, down to a couple of items in front of the person;</w:t>
      </w:r>
    </w:p>
    <w:p w:rsidR="00DE53DE" w:rsidRDefault="00DE53DE" w:rsidP="00DE53DE">
      <w:pPr>
        <w:pStyle w:val="TAP-Paragraph"/>
        <w:numPr>
          <w:ilvl w:val="2"/>
          <w:numId w:val="11"/>
        </w:numPr>
      </w:pPr>
      <w:r>
        <w:t xml:space="preserve">Wait </w:t>
      </w:r>
      <w:r w:rsidR="00A15B09">
        <w:t>– for some people it takes a long time to process what they want to do – give them time to do this</w:t>
      </w:r>
      <w:r w:rsidR="00E46297">
        <w:t xml:space="preserve"> – try not to jump in to “to get something done”</w:t>
      </w:r>
      <w:r w:rsidR="00A15B09">
        <w:t>;</w:t>
      </w:r>
    </w:p>
    <w:p w:rsidR="00A15B09" w:rsidRDefault="00A15B09" w:rsidP="00DE53DE">
      <w:pPr>
        <w:pStyle w:val="TAP-Paragraph"/>
        <w:numPr>
          <w:ilvl w:val="2"/>
          <w:numId w:val="11"/>
        </w:numPr>
      </w:pPr>
      <w:r>
        <w:t>Do as little correcting or “improving” as possible – whilst it’s nice to have something good to take home, the doing and the opportunities for communication and creating friendships is more important</w:t>
      </w:r>
      <w:r w:rsidR="00E46297">
        <w:t>.</w:t>
      </w:r>
    </w:p>
    <w:p w:rsidR="00E46297" w:rsidRDefault="00E46297" w:rsidP="00E46297">
      <w:pPr>
        <w:pStyle w:val="TAP-heading2"/>
      </w:pPr>
      <w:r>
        <w:t>At the end of the activity</w:t>
      </w:r>
    </w:p>
    <w:p w:rsidR="00E46297" w:rsidRDefault="00E46297" w:rsidP="00E46297">
      <w:pPr>
        <w:pStyle w:val="TAP-Paragraph"/>
      </w:pPr>
      <w:r>
        <w:t>Can group members say:</w:t>
      </w:r>
    </w:p>
    <w:p w:rsidR="00E46297" w:rsidRDefault="00E46297" w:rsidP="00E46297">
      <w:pPr>
        <w:pStyle w:val="TAP-Paragraph"/>
      </w:pPr>
      <w:r>
        <w:t>“I did that” or</w:t>
      </w:r>
    </w:p>
    <w:p w:rsidR="00E46297" w:rsidRDefault="00E46297" w:rsidP="00E46297">
      <w:pPr>
        <w:pStyle w:val="TAP-Paragraph"/>
      </w:pPr>
      <w:r>
        <w:t>“I chose that” or</w:t>
      </w:r>
    </w:p>
    <w:p w:rsidR="00E46297" w:rsidRDefault="00E46297" w:rsidP="00E46297">
      <w:pPr>
        <w:pStyle w:val="TAP-Paragraph"/>
      </w:pPr>
      <w:r>
        <w:t>“I decided how that should look” or</w:t>
      </w:r>
    </w:p>
    <w:p w:rsidR="00E46297" w:rsidRPr="00E46297" w:rsidRDefault="00E46297" w:rsidP="00E46297">
      <w:pPr>
        <w:pStyle w:val="TAP-Paragraph"/>
      </w:pPr>
      <w:r>
        <w:t xml:space="preserve">“I helped </w:t>
      </w:r>
      <w:r w:rsidRPr="00E46297">
        <w:rPr>
          <w:i/>
        </w:rPr>
        <w:t>name of other person in the group</w:t>
      </w:r>
      <w:r>
        <w:t xml:space="preserve"> to do that.</w:t>
      </w:r>
    </w:p>
    <w:p w:rsidR="00DE53DE" w:rsidRPr="002251DD" w:rsidRDefault="00DE53DE" w:rsidP="00DE53DE">
      <w:pPr>
        <w:pStyle w:val="TAP-Paragraph"/>
      </w:pPr>
    </w:p>
    <w:sectPr w:rsidR="00DE53DE" w:rsidRPr="002251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4C8" w:rsidRDefault="004754C8" w:rsidP="00E630BE">
      <w:r>
        <w:separator/>
      </w:r>
    </w:p>
  </w:endnote>
  <w:endnote w:type="continuationSeparator" w:id="0">
    <w:p w:rsidR="004754C8" w:rsidRDefault="004754C8" w:rsidP="00E6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4C8" w:rsidRDefault="004754C8" w:rsidP="00E630BE">
      <w:r>
        <w:separator/>
      </w:r>
    </w:p>
  </w:footnote>
  <w:footnote w:type="continuationSeparator" w:id="0">
    <w:p w:rsidR="004754C8" w:rsidRDefault="004754C8" w:rsidP="00E6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BD5"/>
    <w:multiLevelType w:val="hybridMultilevel"/>
    <w:tmpl w:val="0158F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3B4D"/>
    <w:multiLevelType w:val="hybridMultilevel"/>
    <w:tmpl w:val="7BE22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B5A32"/>
    <w:multiLevelType w:val="hybridMultilevel"/>
    <w:tmpl w:val="0E88C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E06BF"/>
    <w:multiLevelType w:val="hybridMultilevel"/>
    <w:tmpl w:val="F14EF0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67FDB"/>
    <w:multiLevelType w:val="hybridMultilevel"/>
    <w:tmpl w:val="9E48A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05AF3"/>
    <w:multiLevelType w:val="hybridMultilevel"/>
    <w:tmpl w:val="F0323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66ACB"/>
    <w:multiLevelType w:val="hybridMultilevel"/>
    <w:tmpl w:val="961C384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3F22C89"/>
    <w:multiLevelType w:val="hybridMultilevel"/>
    <w:tmpl w:val="5A443E7C"/>
    <w:lvl w:ilvl="0" w:tplc="87F0A9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96E1AA2"/>
    <w:multiLevelType w:val="hybridMultilevel"/>
    <w:tmpl w:val="D5325586"/>
    <w:lvl w:ilvl="0" w:tplc="87F0A9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253632"/>
    <w:multiLevelType w:val="hybridMultilevel"/>
    <w:tmpl w:val="B906D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DD4F0F"/>
    <w:multiLevelType w:val="hybridMultilevel"/>
    <w:tmpl w:val="895E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84"/>
    <w:rsid w:val="00061A77"/>
    <w:rsid w:val="00162DBE"/>
    <w:rsid w:val="001647BD"/>
    <w:rsid w:val="001B7D1B"/>
    <w:rsid w:val="002251DD"/>
    <w:rsid w:val="00252883"/>
    <w:rsid w:val="00297431"/>
    <w:rsid w:val="002E0F72"/>
    <w:rsid w:val="0030102C"/>
    <w:rsid w:val="003075E8"/>
    <w:rsid w:val="00357584"/>
    <w:rsid w:val="003C72B3"/>
    <w:rsid w:val="003E04EC"/>
    <w:rsid w:val="0041712B"/>
    <w:rsid w:val="004754C8"/>
    <w:rsid w:val="00633D44"/>
    <w:rsid w:val="00646A09"/>
    <w:rsid w:val="006811E1"/>
    <w:rsid w:val="006D490E"/>
    <w:rsid w:val="007158CF"/>
    <w:rsid w:val="0076173F"/>
    <w:rsid w:val="007D070F"/>
    <w:rsid w:val="00833458"/>
    <w:rsid w:val="008707F1"/>
    <w:rsid w:val="008935EE"/>
    <w:rsid w:val="009F75B2"/>
    <w:rsid w:val="00A15B09"/>
    <w:rsid w:val="00A86BC1"/>
    <w:rsid w:val="00AE1FEB"/>
    <w:rsid w:val="00B3682D"/>
    <w:rsid w:val="00B6654A"/>
    <w:rsid w:val="00BE239C"/>
    <w:rsid w:val="00D9296C"/>
    <w:rsid w:val="00DE53DE"/>
    <w:rsid w:val="00DF351D"/>
    <w:rsid w:val="00E46297"/>
    <w:rsid w:val="00E630BE"/>
    <w:rsid w:val="00EF598C"/>
    <w:rsid w:val="00F3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8334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34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334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F59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P-heading2">
    <w:name w:val="TAP - heading 2"/>
    <w:basedOn w:val="Heading2"/>
    <w:next w:val="TAP-Paragraph"/>
    <w:rsid w:val="00833458"/>
    <w:rPr>
      <w:rFonts w:ascii="Calibri" w:hAnsi="Calibri"/>
      <w:i w:val="0"/>
    </w:rPr>
  </w:style>
  <w:style w:type="paragraph" w:customStyle="1" w:styleId="TAP-Paragraph">
    <w:name w:val="TAP - Paragraph"/>
    <w:basedOn w:val="Normal"/>
    <w:rsid w:val="00833458"/>
    <w:pPr>
      <w:spacing w:before="60" w:after="120"/>
    </w:pPr>
    <w:rPr>
      <w:rFonts w:ascii="Calibri" w:hAnsi="Calibri"/>
    </w:rPr>
  </w:style>
  <w:style w:type="paragraph" w:customStyle="1" w:styleId="TAP-heading4">
    <w:name w:val="TAP - heading 4"/>
    <w:basedOn w:val="Heading4"/>
    <w:next w:val="TAP-Paragraph"/>
    <w:rsid w:val="00833458"/>
    <w:pPr>
      <w:spacing w:before="120"/>
    </w:pPr>
    <w:rPr>
      <w:rFonts w:ascii="Calibri" w:hAnsi="Calibri"/>
      <w:sz w:val="24"/>
    </w:rPr>
  </w:style>
  <w:style w:type="paragraph" w:customStyle="1" w:styleId="TAP-heading3-tabletop">
    <w:name w:val="TAP - heading 3 - table top"/>
    <w:basedOn w:val="TAP-heading3"/>
    <w:next w:val="TAP-Paragraph"/>
    <w:rsid w:val="00833458"/>
    <w:pPr>
      <w:spacing w:before="0"/>
    </w:pPr>
  </w:style>
  <w:style w:type="paragraph" w:customStyle="1" w:styleId="TAP-heading3">
    <w:name w:val="TAP - heading 3"/>
    <w:basedOn w:val="Heading3"/>
    <w:next w:val="TAP-Paragraph"/>
    <w:rsid w:val="00833458"/>
    <w:rPr>
      <w:rFonts w:ascii="Calibri" w:hAnsi="Calibri"/>
      <w:bCs w:val="0"/>
      <w:szCs w:val="28"/>
    </w:rPr>
  </w:style>
  <w:style w:type="table" w:styleId="TableGrid">
    <w:name w:val="Table Grid"/>
    <w:basedOn w:val="TableNormal"/>
    <w:rsid w:val="00357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E630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630BE"/>
  </w:style>
  <w:style w:type="character" w:styleId="FootnoteReference">
    <w:name w:val="footnote reference"/>
    <w:basedOn w:val="DefaultParagraphFont"/>
    <w:rsid w:val="00E630BE"/>
    <w:rPr>
      <w:vertAlign w:val="superscript"/>
    </w:rPr>
  </w:style>
  <w:style w:type="paragraph" w:customStyle="1" w:styleId="TAP-heading5">
    <w:name w:val="TAP - heading 5"/>
    <w:basedOn w:val="Heading5"/>
    <w:next w:val="TAP-Paragraph"/>
    <w:link w:val="TAP-heading5Char"/>
    <w:autoRedefine/>
    <w:qFormat/>
    <w:rsid w:val="00EF598C"/>
    <w:rPr>
      <w:rFonts w:asciiTheme="minorHAnsi" w:hAnsiTheme="minorHAnsi"/>
      <w:i/>
      <w:color w:val="000000" w:themeColor="text1"/>
    </w:rPr>
  </w:style>
  <w:style w:type="character" w:customStyle="1" w:styleId="TAP-heading5Char">
    <w:name w:val="TAP - heading 5 Char"/>
    <w:basedOn w:val="DefaultParagraphFont"/>
    <w:link w:val="TAP-heading5"/>
    <w:rsid w:val="00EF598C"/>
    <w:rPr>
      <w:rFonts w:asciiTheme="minorHAnsi" w:eastAsiaTheme="majorEastAsia" w:hAnsiTheme="minorHAnsi" w:cstheme="majorBidi"/>
      <w:i/>
      <w:color w:val="000000" w:themeColor="text1"/>
      <w:sz w:val="24"/>
      <w:szCs w:val="24"/>
    </w:rPr>
  </w:style>
  <w:style w:type="paragraph" w:customStyle="1" w:styleId="TAP-heading1">
    <w:name w:val="TAP - heading 1"/>
    <w:basedOn w:val="TAP-Paragraph"/>
    <w:next w:val="TAP-Paragraph"/>
    <w:autoRedefine/>
    <w:qFormat/>
    <w:rsid w:val="00F37D67"/>
    <w:rPr>
      <w:b/>
      <w:sz w:val="44"/>
      <w:szCs w:val="44"/>
    </w:rPr>
  </w:style>
  <w:style w:type="character" w:customStyle="1" w:styleId="Heading5Char">
    <w:name w:val="Heading 5 Char"/>
    <w:basedOn w:val="DefaultParagraphFont"/>
    <w:link w:val="Heading5"/>
    <w:semiHidden/>
    <w:rsid w:val="00EF59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rsid w:val="00E462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8334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34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334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F59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P-heading2">
    <w:name w:val="TAP - heading 2"/>
    <w:basedOn w:val="Heading2"/>
    <w:next w:val="TAP-Paragraph"/>
    <w:rsid w:val="00833458"/>
    <w:rPr>
      <w:rFonts w:ascii="Calibri" w:hAnsi="Calibri"/>
      <w:i w:val="0"/>
    </w:rPr>
  </w:style>
  <w:style w:type="paragraph" w:customStyle="1" w:styleId="TAP-Paragraph">
    <w:name w:val="TAP - Paragraph"/>
    <w:basedOn w:val="Normal"/>
    <w:rsid w:val="00833458"/>
    <w:pPr>
      <w:spacing w:before="60" w:after="120"/>
    </w:pPr>
    <w:rPr>
      <w:rFonts w:ascii="Calibri" w:hAnsi="Calibri"/>
    </w:rPr>
  </w:style>
  <w:style w:type="paragraph" w:customStyle="1" w:styleId="TAP-heading4">
    <w:name w:val="TAP - heading 4"/>
    <w:basedOn w:val="Heading4"/>
    <w:next w:val="TAP-Paragraph"/>
    <w:rsid w:val="00833458"/>
    <w:pPr>
      <w:spacing w:before="120"/>
    </w:pPr>
    <w:rPr>
      <w:rFonts w:ascii="Calibri" w:hAnsi="Calibri"/>
      <w:sz w:val="24"/>
    </w:rPr>
  </w:style>
  <w:style w:type="paragraph" w:customStyle="1" w:styleId="TAP-heading3-tabletop">
    <w:name w:val="TAP - heading 3 - table top"/>
    <w:basedOn w:val="TAP-heading3"/>
    <w:next w:val="TAP-Paragraph"/>
    <w:rsid w:val="00833458"/>
    <w:pPr>
      <w:spacing w:before="0"/>
    </w:pPr>
  </w:style>
  <w:style w:type="paragraph" w:customStyle="1" w:styleId="TAP-heading3">
    <w:name w:val="TAP - heading 3"/>
    <w:basedOn w:val="Heading3"/>
    <w:next w:val="TAP-Paragraph"/>
    <w:rsid w:val="00833458"/>
    <w:rPr>
      <w:rFonts w:ascii="Calibri" w:hAnsi="Calibri"/>
      <w:bCs w:val="0"/>
      <w:szCs w:val="28"/>
    </w:rPr>
  </w:style>
  <w:style w:type="table" w:styleId="TableGrid">
    <w:name w:val="Table Grid"/>
    <w:basedOn w:val="TableNormal"/>
    <w:rsid w:val="00357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E630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630BE"/>
  </w:style>
  <w:style w:type="character" w:styleId="FootnoteReference">
    <w:name w:val="footnote reference"/>
    <w:basedOn w:val="DefaultParagraphFont"/>
    <w:rsid w:val="00E630BE"/>
    <w:rPr>
      <w:vertAlign w:val="superscript"/>
    </w:rPr>
  </w:style>
  <w:style w:type="paragraph" w:customStyle="1" w:styleId="TAP-heading5">
    <w:name w:val="TAP - heading 5"/>
    <w:basedOn w:val="Heading5"/>
    <w:next w:val="TAP-Paragraph"/>
    <w:link w:val="TAP-heading5Char"/>
    <w:autoRedefine/>
    <w:qFormat/>
    <w:rsid w:val="00EF598C"/>
    <w:rPr>
      <w:rFonts w:asciiTheme="minorHAnsi" w:hAnsiTheme="minorHAnsi"/>
      <w:i/>
      <w:color w:val="000000" w:themeColor="text1"/>
    </w:rPr>
  </w:style>
  <w:style w:type="character" w:customStyle="1" w:styleId="TAP-heading5Char">
    <w:name w:val="TAP - heading 5 Char"/>
    <w:basedOn w:val="DefaultParagraphFont"/>
    <w:link w:val="TAP-heading5"/>
    <w:rsid w:val="00EF598C"/>
    <w:rPr>
      <w:rFonts w:asciiTheme="minorHAnsi" w:eastAsiaTheme="majorEastAsia" w:hAnsiTheme="minorHAnsi" w:cstheme="majorBidi"/>
      <w:i/>
      <w:color w:val="000000" w:themeColor="text1"/>
      <w:sz w:val="24"/>
      <w:szCs w:val="24"/>
    </w:rPr>
  </w:style>
  <w:style w:type="paragraph" w:customStyle="1" w:styleId="TAP-heading1">
    <w:name w:val="TAP - heading 1"/>
    <w:basedOn w:val="TAP-Paragraph"/>
    <w:next w:val="TAP-Paragraph"/>
    <w:autoRedefine/>
    <w:qFormat/>
    <w:rsid w:val="00F37D67"/>
    <w:rPr>
      <w:b/>
      <w:sz w:val="44"/>
      <w:szCs w:val="44"/>
    </w:rPr>
  </w:style>
  <w:style w:type="character" w:customStyle="1" w:styleId="Heading5Char">
    <w:name w:val="Heading 5 Char"/>
    <w:basedOn w:val="DefaultParagraphFont"/>
    <w:link w:val="Heading5"/>
    <w:semiHidden/>
    <w:rsid w:val="00EF59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rsid w:val="00E462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nstructabl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4FE05-D9E6-45D9-9142-DC39205B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2015-07-21T21:13:00Z</dcterms:created>
  <dcterms:modified xsi:type="dcterms:W3CDTF">2015-07-21T21:15:00Z</dcterms:modified>
</cp:coreProperties>
</file>